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Ballybane Road,Galway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0"/>
          <w:szCs w:val="20"/>
        </w:rPr>
        <w:t>STUDENT ACCOMODATION APPLICATION FORM 202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>/202</w:t>
      </w:r>
      <w:r>
        <w:rPr>
          <w:rFonts w:cs="Arial" w:ascii="Arial" w:hAnsi="Arial"/>
          <w:b/>
          <w:sz w:val="20"/>
          <w:szCs w:val="20"/>
        </w:rPr>
        <w:t>6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  <w:t xml:space="preserve">PLEASE ATTACH A PHOTO OF THE APPLICANT WHEN RETURNING APPLICATION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Surname: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1DA42601">
                <wp:extent cx="1934210" cy="200660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8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" path="m0,0l-2147483645,0l-2147483645,-2147483646l0,-2147483646xe" fillcolor="white" stroked="t" o:allowincell="f" style="position:absolute;margin-left:0pt;margin-top:-15.85pt;width:152.25pt;height:15.75pt;mso-wrap-style:none;v-text-anchor:middle;mso-position-vertical:top" wp14:anchorId="1DA4260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First Name: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2A564E3D">
                <wp:extent cx="1915160" cy="248285"/>
                <wp:effectExtent l="0" t="0" r="0" b="0"/>
                <wp:docPr id="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2" path="m0,0l-2147483645,0l-2147483645,-2147483646l0,-2147483646xe" fillcolor="white" stroked="t" o:allowincell="f" style="position:absolute;margin-left:0pt;margin-top:-19.6pt;width:150.75pt;height:19.5pt;mso-wrap-style:none;v-text-anchor:middle;mso-position-vertical:top" wp14:anchorId="2A564E3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PPS No: (Must be supplied)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5CF4D739">
                <wp:extent cx="1305560" cy="229235"/>
                <wp:effectExtent l="0" t="0" r="0" b="0"/>
                <wp:docPr id="5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3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5CF4D73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Date of Birth: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484F1D2B">
                <wp:extent cx="1305560" cy="229235"/>
                <wp:effectExtent l="0" t="0" r="0" b="0"/>
                <wp:docPr id="7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4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484F1D2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480" w:before="0" w:after="0"/>
        <w:ind w:left="5760" w:hanging="57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Student ID or CAO no:</w:t>
      </w:r>
      <w:r>
        <w:rPr>
          <w:rFonts w:cs="Arial" w:ascii="Arial" w:hAnsi="Arial"/>
          <w:sz w:val="20"/>
          <w:szCs w:val="20"/>
          <w:lang w:eastAsia="en-IE"/>
        </w:rPr>
        <w:t xml:space="preserve"> </w:t>
      </w:r>
      <w:r>
        <w:rPr>
          <w:rFonts w:cs="Arial" w:ascii="Arial" w:hAnsi="Arial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1E429621">
                <wp:extent cx="1305560" cy="229235"/>
                <wp:effectExtent l="0" t="0" r="0" b="0"/>
                <wp:docPr id="9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5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1E42962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Gender:</w:t>
        <w:tab/>
      </w:r>
      <w:sdt>
        <w:sdtPr>
          <w:alias w:val=""/>
          <w:dropDownList w:lastValue="0">
            <w:listItem w:value="Choose an item." w:displayText="Choose an item."/>
            <w:listItem w:value="Male " w:displayText="Male "/>
            <w:listItem w:value="Female" w:displayText="Female"/>
          </w:dropDownList>
        </w:sdtPr>
        <w:sdtContent>
          <w:r>
            <w:rPr/>
          </w:r>
          <w:r>
            <w:t>Choose an item.</w:t>
          </w:r>
        </w:sdtContent>
      </w:sdt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48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Nationality:</w:t>
      </w:r>
      <w:r>
        <w:rPr>
          <w:rFonts w:cs="Arial" w:ascii="Arial" w:hAnsi="Arial"/>
          <w:sz w:val="20"/>
          <w:szCs w:val="20"/>
          <w:lang w:eastAsia="en-IE"/>
        </w:rPr>
        <w:t xml:space="preserve"> </w:t>
      </w:r>
      <w:r>
        <w:rPr>
          <w:rFonts w:cs="Arial" w:ascii="Arial" w:hAnsi="Arial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677AF654">
                <wp:extent cx="1305560" cy="229235"/>
                <wp:effectExtent l="0" t="0" r="0" b="0"/>
                <wp:docPr id="11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6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677AF65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Email address: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4BCDC2F8">
                <wp:extent cx="1305560" cy="229235"/>
                <wp:effectExtent l="0" t="0" r="0" b="0"/>
                <wp:docPr id="13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7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4BCDC2F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Home Address: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16B9E74A">
                <wp:extent cx="5582285" cy="448310"/>
                <wp:effectExtent l="0" t="0" r="0" b="0"/>
                <wp:docPr id="15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160" cy="4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8" path="m0,0l-2147483645,0l-2147483645,-2147483646l0,-2147483646xe" fillcolor="white" stroked="t" o:allowincell="f" style="position:absolute;margin-left:0pt;margin-top:-35.35pt;width:439.5pt;height:35.25pt;mso-wrap-style:none;v-text-anchor:middle;mso-position-vertical:top" wp14:anchorId="16B9E74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Home telephone no.: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6AB8220A">
                <wp:extent cx="1305560" cy="229235"/>
                <wp:effectExtent l="0" t="0" r="0" b="0"/>
                <wp:docPr id="17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9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6AB8220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Application’s Mobile No: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2F903D12">
                <wp:extent cx="1305560" cy="229235"/>
                <wp:effectExtent l="0" t="0" r="0" b="0"/>
                <wp:docPr id="19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0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2F903D1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Guarantor/Parent: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15FD657C">
                <wp:extent cx="1305560" cy="229235"/>
                <wp:effectExtent l="0" t="0" r="0" b="0"/>
                <wp:docPr id="21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1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15FD657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Mobile No: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4C575F7D">
                <wp:extent cx="1305560" cy="229235"/>
                <wp:effectExtent l="0" t="0" r="0" b="0"/>
                <wp:docPr id="2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2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4C575F7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GMIT Course:</w:t>
      </w:r>
      <w:r>
        <w:rPr>
          <w:rFonts w:cs="Arial" w:ascii="Arial" w:hAnsi="Arial"/>
          <w:sz w:val="20"/>
          <w:szCs w:val="20"/>
          <w:lang w:eastAsia="en-IE"/>
        </w:rPr>
        <w:t xml:space="preserve"> </w:t>
      </w:r>
      <w:r>
        <w:rPr>
          <w:rFonts w:cs="Arial" w:ascii="Arial" w:hAnsi="Arial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7ADCC4BA">
                <wp:extent cx="4744085" cy="257810"/>
                <wp:effectExtent l="0" t="0" r="0" b="0"/>
                <wp:docPr id="25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08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3" path="m0,0l-2147483645,0l-2147483645,-2147483646l0,-2147483646xe" fillcolor="white" stroked="t" o:allowincell="f" style="position:absolute;margin-left:0pt;margin-top:-20.35pt;width:373.5pt;height:20.25pt;mso-wrap-style:none;v-text-anchor:middle;mso-position-vertical:top" wp14:anchorId="7ADCC4B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148" w:leader="none"/>
        </w:tabs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Entering year of study: 1</w:t>
      </w:r>
      <w:r>
        <w:rPr>
          <w:rFonts w:cs="Arial" w:ascii="Arial" w:hAnsi="Arial"/>
          <w:sz w:val="20"/>
          <w:szCs w:val="20"/>
          <w:vertAlign w:val="superscript"/>
        </w:rPr>
        <w:t>st</w:t>
      </w:r>
      <w:r>
        <w:rPr>
          <w:rFonts w:cs="Arial" w:ascii="Arial" w:hAnsi="Arial"/>
          <w:sz w:val="20"/>
          <w:szCs w:val="20"/>
        </w:rPr>
        <w:t xml:space="preserve"> (   )  2</w:t>
      </w:r>
      <w:r>
        <w:rPr>
          <w:rFonts w:cs="Arial" w:ascii="Arial" w:hAnsi="Arial"/>
          <w:sz w:val="20"/>
          <w:szCs w:val="20"/>
          <w:vertAlign w:val="superscript"/>
        </w:rPr>
        <w:t>nd</w:t>
      </w:r>
      <w:r>
        <w:rPr>
          <w:rFonts w:cs="Arial" w:ascii="Arial" w:hAnsi="Arial"/>
          <w:sz w:val="20"/>
          <w:szCs w:val="20"/>
        </w:rPr>
        <w:t xml:space="preserve"> (   )  3</w:t>
      </w:r>
      <w:r>
        <w:rPr>
          <w:rFonts w:cs="Arial" w:ascii="Arial" w:hAnsi="Arial"/>
          <w:sz w:val="20"/>
          <w:szCs w:val="20"/>
          <w:vertAlign w:val="superscript"/>
        </w:rPr>
        <w:t>rd</w:t>
      </w:r>
      <w:r>
        <w:rPr>
          <w:rFonts w:cs="Arial" w:ascii="Arial" w:hAnsi="Arial"/>
          <w:sz w:val="20"/>
          <w:szCs w:val="20"/>
        </w:rPr>
        <w:t xml:space="preserve"> (   )  4</w:t>
      </w:r>
      <w:r>
        <w:rPr>
          <w:rFonts w:cs="Arial" w:ascii="Arial" w:hAnsi="Arial"/>
          <w:sz w:val="20"/>
          <w:szCs w:val="20"/>
          <w:vertAlign w:val="superscript"/>
        </w:rPr>
        <w:t>th</w:t>
      </w:r>
      <w:r>
        <w:rPr>
          <w:rFonts w:cs="Arial" w:ascii="Arial" w:hAnsi="Arial"/>
          <w:sz w:val="20"/>
          <w:szCs w:val="20"/>
        </w:rPr>
        <w:t xml:space="preserve"> (   )  Postgrad (   )</w:t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148" w:leader="none"/>
        </w:tabs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Will you be going on work experience during this academic year?  </w:t>
      </w:r>
      <w:sdt>
        <w:sdtPr>
          <w:alias w:val=""/>
          <w:dropDownList w:lastValue="0">
            <w:listItem w:value="Choose an item." w:displayText="Choose an item."/>
            <w:listItem w:value="Yes" w:displayText="Yes"/>
            <w:listItem w:value="No" w:displayText="No"/>
          </w:dropDownList>
        </w:sdtPr>
        <w:sdtContent>
          <w:r>
            <w:rPr/>
          </w:r>
          <w:r>
            <w:t>Choose an item.</w:t>
          </w:r>
        </w:sdtContent>
      </w:sdt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If yes, please provide further details below: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 wp14:anchorId="37AF0121">
                <wp:extent cx="5582285" cy="448310"/>
                <wp:effectExtent l="0" t="0" r="0" b="0"/>
                <wp:docPr id="27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160" cy="4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4" path="m0,0l-2147483645,0l-2147483645,-2147483646l0,-2147483646xe" fillcolor="white" stroked="t" o:allowincell="f" style="position:absolute;margin-left:0pt;margin-top:-35.35pt;width:439.5pt;height:35.25pt;mso-wrap-style:none;v-text-anchor:middle;mso-position-vertical:top" wp14:anchorId="37AF012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Room type required: please indicate preferences 1-2 and </w:t>
      </w:r>
      <w:r>
        <w:rPr>
          <w:rFonts w:cs="Arial" w:ascii="Arial" w:hAnsi="Arial"/>
          <w:sz w:val="20"/>
          <w:szCs w:val="20"/>
          <w:u w:val="single"/>
        </w:rPr>
        <w:t>only those you wish to occupy</w:t>
      </w:r>
      <w:r>
        <w:rPr>
          <w:rFonts w:cs="Arial" w:ascii="Arial" w:hAnsi="Arial"/>
          <w:sz w:val="20"/>
          <w:szCs w:val="20"/>
        </w:rPr>
        <w:t xml:space="preserve">. If your first choice is unavailable, you may be offered your next preference. 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</w:t>
      </w:r>
      <w:r>
        <w:rPr>
          <w:rFonts w:cs="Arial" w:ascii="Arial" w:hAnsi="Arial"/>
          <w:sz w:val="20"/>
          <w:szCs w:val="20"/>
          <w:vertAlign w:val="superscript"/>
        </w:rPr>
        <w:t>st</w:t>
      </w:r>
      <w:r>
        <w:rPr>
          <w:rFonts w:cs="Arial" w:ascii="Arial" w:hAnsi="Arial"/>
          <w:sz w:val="20"/>
          <w:szCs w:val="20"/>
        </w:rPr>
        <w:t xml:space="preserve"> preference </w:t>
        <w:tab/>
        <w:tab/>
        <w:tab/>
        <w:tab/>
        <w:t xml:space="preserve">      2</w:t>
      </w:r>
      <w:r>
        <w:rPr>
          <w:rFonts w:cs="Arial" w:ascii="Arial" w:hAnsi="Arial"/>
          <w:sz w:val="20"/>
          <w:szCs w:val="20"/>
          <w:vertAlign w:val="superscript"/>
        </w:rPr>
        <w:t>nd</w:t>
      </w:r>
      <w:r>
        <w:rPr>
          <w:rFonts w:cs="Arial" w:ascii="Arial" w:hAnsi="Arial"/>
          <w:sz w:val="20"/>
          <w:szCs w:val="20"/>
        </w:rPr>
        <w:t xml:space="preserve"> preference </w:t>
        <w:tab/>
        <w:tab/>
        <w:t xml:space="preserve">     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Due to high demand for accommodation, apartment and room allocation are at the discretion of management as there is limited availability.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40005" distB="69215" distL="108585" distR="128905" simplePos="0" locked="0" layoutInCell="0" allowOverlap="1" relativeHeight="36" wp14:anchorId="3EC7E2C1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5620385" cy="314960"/>
                <wp:effectExtent l="5715" t="5080" r="4445" b="5080"/>
                <wp:wrapSquare wrapText="bothSides"/>
                <wp:docPr id="29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3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1.45pt;margin-top:36.3pt;width:442.5pt;height:24.75pt;mso-wrap-style:none;v-text-anchor:middle;mso-position-horizontal:right;mso-position-horizontal-relative:margin" wp14:anchorId="3EC7E2C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We do have a number of specifically designed rooms for students with special needs. Please provide details if applicable to you: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Apartments may be mixed sex however if you have particular people with whom you wish to share, please enter their names below and </w:t>
      </w:r>
      <w:r>
        <w:rPr>
          <w:rFonts w:cs="Arial" w:ascii="Arial" w:hAnsi="Arial"/>
          <w:b/>
          <w:sz w:val="20"/>
          <w:szCs w:val="20"/>
          <w:u w:val="single"/>
        </w:rPr>
        <w:t>we will try</w:t>
      </w:r>
      <w:r>
        <w:rPr>
          <w:rFonts w:cs="Arial" w:ascii="Arial" w:hAnsi="Arial"/>
          <w:sz w:val="20"/>
          <w:szCs w:val="20"/>
        </w:rPr>
        <w:t xml:space="preserve"> to accommodate you.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 wp14:anchorId="251BFFB2">
                <wp:extent cx="1305560" cy="229235"/>
                <wp:effectExtent l="0" t="0" r="0" b="0"/>
                <wp:docPr id="31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6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251BFFB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</w:t>
      </w:r>
      <w:r>
        <w:rPr>
          <w:rFonts w:cs="Arial" w:ascii="Arial" w:hAnsi="Arial"/>
          <w:sz w:val="20"/>
          <w:szCs w:val="20"/>
        </w:rPr>
        <w:tab/>
        <w:tab/>
        <w:t xml:space="preserve">2.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650E5200">
                <wp:extent cx="1305560" cy="229235"/>
                <wp:effectExtent l="0" t="0" r="0" b="0"/>
                <wp:docPr id="33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7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650E520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 wp14:anchorId="71E728FB">
                <wp:extent cx="1305560" cy="229235"/>
                <wp:effectExtent l="0" t="0" r="0" b="0"/>
                <wp:docPr id="35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8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71E728F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ab/>
        <w:tab/>
        <w:tab/>
        <w:t xml:space="preserve">4. </w:t>
      </w: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inline distT="0" distB="0" distL="0" distR="0" wp14:anchorId="6A60CBEC">
                <wp:extent cx="1305560" cy="229235"/>
                <wp:effectExtent l="0" t="0" r="0" b="0"/>
                <wp:docPr id="37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9" path="m0,0l-2147483645,0l-2147483645,-2147483646l0,-2147483646xe" fillcolor="white" stroked="t" o:allowincell="f" style="position:absolute;margin-left:0pt;margin-top:-18.1pt;width:102.75pt;height:18pt;mso-wrap-style:none;v-text-anchor:middle;mso-position-vertical:top" wp14:anchorId="6A60CBE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Do you have a car? </w:t>
      </w:r>
      <w:sdt>
        <w:sdtPr>
          <w:alias w:val=""/>
          <w:dropDownList w:lastValue="0">
            <w:listItem w:value="Choose an item." w:displayText="Choose an item."/>
            <w:listItem w:value="Yes" w:displayText="Yes"/>
            <w:listItem w:value="No" w:displayText="No"/>
          </w:dropDownList>
        </w:sdtPr>
        <w:sdtContent>
          <w:r>
            <w:rPr/>
          </w:r>
          <w:r>
            <w:t>Choose an item.</w:t>
          </w:r>
        </w:sdtContent>
      </w:sdt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Where did you hear about us? 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have read the terms and conditions in place at Ceann Boirne, and I agree to be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bound by them.  </w:t>
        <w:tab/>
        <w:tab/>
        <w:tab/>
        <w:tab/>
        <w:tab/>
        <w:tab/>
        <w:tab/>
        <w:tab/>
        <w:t xml:space="preserve">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TERMS AND CONDITIONS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Each student will be provided with a set of house rules which will set out clearly the rules and regulations that will be applied.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Each student will enter a standard lease agreement for the period of the tenancy. 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Students will be responsible for their own contents and personal belongings and should consider taking out insurance cover for their own property.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Each apartment will be inspected monthly, and the owners expect to find the apartment in the condition in which it was handed over.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Arial" w:ascii="Arial" w:hAnsi="Arial"/>
          <w:sz w:val="20"/>
          <w:szCs w:val="20"/>
        </w:rPr>
        <w:t>The cost of damage to the apartment or missing items from the apartment will be deducted from the security deposit.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37" w:top="1440" w:footer="708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Arial" w:hAnsi="Arial" w:cs="Arial"/>
        <w:b/>
        <w:b/>
        <w:color w:val="FF0000"/>
        <w:sz w:val="24"/>
        <w:szCs w:val="24"/>
      </w:rPr>
    </w:pPr>
    <w:r>
      <w:rPr>
        <w:rFonts w:cs="Arial" w:ascii="Arial" w:hAnsi="Arial"/>
        <w:b/>
        <w:color w:val="FF0000"/>
        <w:sz w:val="24"/>
        <w:szCs w:val="24"/>
        <w:u w:val="single"/>
      </w:rPr>
      <w:t>IMPORTANT NOTE: ONLY FULLY COMPLETED APPLICATION FORMS SUBMITED WILL BE ACCEPTED.</w:t>
    </w:r>
    <w:r>
      <w:rPr>
        <w:rFonts w:cs="Arial" w:ascii="Arial" w:hAnsi="Arial"/>
        <w:b/>
        <w:color w:val="FF0000"/>
        <w:sz w:val="24"/>
        <w:szCs w:val="24"/>
      </w:rPr>
      <w:t xml:space="preserve"> DUE TO THE HIGH NUMBER OF APPLICATIONS WHICH WE RECEIVE, APPLICANTS SHALL ONLY BE CONTACED SHOULD AN OFFER OF TENANCY BE MADE.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4619625" cy="612140"/>
          <wp:effectExtent l="0" t="0" r="0" b="0"/>
          <wp:docPr id="39" name="Picture 8" descr="http://www.gmitstudentaccommodation.com/index_fil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8" descr="http://www.gmitstudentaccommodation.com/index_fil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3b6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f5f9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f5f95"/>
    <w:rPr/>
  </w:style>
  <w:style w:type="character" w:styleId="PlaceholderText">
    <w:name w:val="Placeholder Text"/>
    <w:basedOn w:val="DefaultParagraphFont"/>
    <w:uiPriority w:val="99"/>
    <w:semiHidden/>
    <w:qFormat/>
    <w:rsid w:val="00602095"/>
    <w:rPr>
      <w:color w:val="80808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53b6c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f5f9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f5f9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DocSecurity>0</DocSecurity>
  <Pages>2</Pages>
  <Words>378</Words>
  <Characters>1872</Characters>
  <CharactersWithSpaces>2297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2024-01-31T12:42:00Z</dcterms:created>
  <dc:creator>sharon mullins</dc:creator>
  <dc:description/>
  <dc:language>en-US</dc:language>
  <cp:lastModifiedBy/>
  <cp:lastPrinted>2018-03-03T15:14:00Z</cp:lastPrinted>
  <dcterms:modified xsi:type="dcterms:W3CDTF">2025-03-14T07:22:15Z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